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155430" w:rsidRPr="00155430" w:rsidTr="008C60EA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155430" w:rsidRPr="00155430" w:rsidRDefault="00155430" w:rsidP="00155430">
            <w:pPr>
              <w:spacing w:after="200" w:line="276" w:lineRule="auto"/>
              <w:rPr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  <w:p w:rsidR="00155430" w:rsidRPr="00155430" w:rsidRDefault="00155430" w:rsidP="00155430">
            <w:pPr>
              <w:spacing w:after="200" w:line="276" w:lineRule="auto"/>
              <w:ind w:left="-392"/>
              <w:rPr>
                <w:b/>
                <w:color w:val="000000"/>
                <w:sz w:val="20"/>
                <w:szCs w:val="20"/>
                <w:lang w:val="en-US"/>
              </w:rPr>
            </w:pPr>
            <w:r w:rsidRPr="00155430">
              <w:rPr>
                <w:b/>
                <w:color w:val="000000"/>
                <w:sz w:val="20"/>
                <w:szCs w:val="20"/>
              </w:rPr>
              <w:t xml:space="preserve">                                                                                    </w:t>
            </w:r>
            <w:bookmarkStart w:id="1" w:name="_MON_1105359819"/>
            <w:bookmarkEnd w:id="1"/>
            <w:r w:rsidRPr="00155430">
              <w:rPr>
                <w:b/>
                <w:color w:val="000000"/>
                <w:sz w:val="20"/>
                <w:szCs w:val="2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8pt;height:52.8pt" o:ole="" fillcolor="window">
                  <v:imagedata r:id="rId6" o:title=""/>
                </v:shape>
                <o:OLEObject Type="Embed" ProgID="Word.Picture.8" ShapeID="_x0000_i1025" DrawAspect="Content" ObjectID="_1617436814" r:id="rId7"/>
              </w:object>
            </w:r>
          </w:p>
        </w:tc>
      </w:tr>
    </w:tbl>
    <w:p w:rsidR="00155430" w:rsidRPr="00155430" w:rsidRDefault="00155430" w:rsidP="00155430">
      <w:pPr>
        <w:jc w:val="center"/>
        <w:rPr>
          <w:color w:val="000000"/>
          <w:szCs w:val="20"/>
        </w:rPr>
      </w:pPr>
      <w:r w:rsidRPr="00155430">
        <w:rPr>
          <w:color w:val="000000"/>
          <w:szCs w:val="20"/>
        </w:rPr>
        <w:t>Республикæ Цæгат Ирыстон - Аланийы</w:t>
      </w:r>
    </w:p>
    <w:p w:rsidR="00155430" w:rsidRPr="00155430" w:rsidRDefault="00155430" w:rsidP="00155430">
      <w:pPr>
        <w:jc w:val="center"/>
        <w:rPr>
          <w:color w:val="000000"/>
          <w:szCs w:val="20"/>
        </w:rPr>
      </w:pPr>
      <w:r w:rsidRPr="00155430">
        <w:rPr>
          <w:color w:val="000000"/>
          <w:szCs w:val="20"/>
        </w:rPr>
        <w:t xml:space="preserve">Горæтгæрон район  бынæттон </w:t>
      </w:r>
    </w:p>
    <w:p w:rsidR="00155430" w:rsidRPr="00155430" w:rsidRDefault="00155430" w:rsidP="00155430">
      <w:pPr>
        <w:jc w:val="center"/>
        <w:rPr>
          <w:color w:val="000000"/>
          <w:sz w:val="28"/>
          <w:szCs w:val="20"/>
        </w:rPr>
      </w:pPr>
      <w:r w:rsidRPr="00155430">
        <w:rPr>
          <w:color w:val="000000"/>
          <w:szCs w:val="20"/>
        </w:rPr>
        <w:t>хиуынаффæйады муниципалон равзæрды администрацийы</w:t>
      </w:r>
    </w:p>
    <w:p w:rsidR="00155430" w:rsidRPr="00155430" w:rsidRDefault="00155430" w:rsidP="00155430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155430">
        <w:rPr>
          <w:b/>
          <w:color w:val="000000"/>
          <w:sz w:val="28"/>
          <w:szCs w:val="20"/>
        </w:rPr>
        <w:t xml:space="preserve">У Ы Н А Ф Ф Æ </w:t>
      </w:r>
    </w:p>
    <w:p w:rsidR="00155430" w:rsidRPr="00155430" w:rsidRDefault="00155430" w:rsidP="00155430">
      <w:pPr>
        <w:rPr>
          <w:b/>
          <w:color w:val="000000"/>
          <w:sz w:val="20"/>
          <w:szCs w:val="20"/>
        </w:rPr>
      </w:pPr>
      <w:r w:rsidRPr="00155430">
        <w:rPr>
          <w:b/>
          <w:color w:val="000000"/>
          <w:sz w:val="20"/>
          <w:szCs w:val="20"/>
        </w:rPr>
        <w:t xml:space="preserve">                              </w:t>
      </w:r>
    </w:p>
    <w:p w:rsidR="00155430" w:rsidRPr="00155430" w:rsidRDefault="00155430" w:rsidP="00155430">
      <w:pPr>
        <w:keepNext/>
        <w:jc w:val="center"/>
        <w:outlineLvl w:val="1"/>
        <w:rPr>
          <w:color w:val="000000"/>
          <w:szCs w:val="20"/>
        </w:rPr>
      </w:pPr>
      <w:r>
        <w:rPr>
          <w:noProof/>
        </w:rPr>
        <w:pict>
          <v:line id="Line 2" o:spid="_x0000_s1026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" o:allowincell="f"/>
        </w:pict>
      </w:r>
      <w:r w:rsidRPr="00155430">
        <w:rPr>
          <w:color w:val="000000"/>
          <w:szCs w:val="20"/>
        </w:rPr>
        <w:t>Администрация местного самоуправления</w:t>
      </w:r>
    </w:p>
    <w:p w:rsidR="00155430" w:rsidRPr="00155430" w:rsidRDefault="00155430" w:rsidP="00155430">
      <w:pPr>
        <w:jc w:val="center"/>
        <w:rPr>
          <w:color w:val="000000"/>
          <w:szCs w:val="20"/>
        </w:rPr>
      </w:pPr>
      <w:r w:rsidRPr="00155430">
        <w:rPr>
          <w:color w:val="000000"/>
          <w:szCs w:val="20"/>
        </w:rPr>
        <w:t>муниципального образования  Пригородный район</w:t>
      </w:r>
    </w:p>
    <w:p w:rsidR="00155430" w:rsidRPr="00155430" w:rsidRDefault="00155430" w:rsidP="00155430">
      <w:pPr>
        <w:jc w:val="center"/>
        <w:rPr>
          <w:color w:val="000000"/>
          <w:szCs w:val="20"/>
        </w:rPr>
      </w:pPr>
      <w:r w:rsidRPr="00155430">
        <w:rPr>
          <w:color w:val="000000"/>
          <w:szCs w:val="20"/>
        </w:rPr>
        <w:t>Республики Северная Осетия – Алания</w:t>
      </w:r>
    </w:p>
    <w:p w:rsidR="00155430" w:rsidRPr="00155430" w:rsidRDefault="00155430" w:rsidP="00155430">
      <w:pPr>
        <w:jc w:val="center"/>
        <w:rPr>
          <w:b/>
          <w:color w:val="000000"/>
          <w:sz w:val="28"/>
          <w:szCs w:val="20"/>
        </w:rPr>
      </w:pPr>
      <w:r w:rsidRPr="00155430">
        <w:rPr>
          <w:b/>
          <w:color w:val="000000"/>
          <w:sz w:val="28"/>
          <w:szCs w:val="20"/>
        </w:rPr>
        <w:t>П О С Т А Н О В Л Е Н И Е</w:t>
      </w:r>
    </w:p>
    <w:p w:rsidR="00155430" w:rsidRPr="00155430" w:rsidRDefault="00155430" w:rsidP="00155430">
      <w:pPr>
        <w:spacing w:after="200" w:line="276" w:lineRule="auto"/>
        <w:rPr>
          <w:rFonts w:ascii="Calibri" w:eastAsia="Calibri" w:hAnsi="Calibri"/>
          <w:sz w:val="26"/>
          <w:szCs w:val="22"/>
          <w:lang w:eastAsia="en-US"/>
        </w:rPr>
      </w:pPr>
      <w:r w:rsidRPr="00155430">
        <w:rPr>
          <w:rFonts w:ascii="Calibri" w:eastAsia="Calibri" w:hAnsi="Calibri"/>
          <w:sz w:val="26"/>
          <w:szCs w:val="22"/>
          <w:lang w:eastAsia="en-US"/>
        </w:rPr>
        <w:t xml:space="preserve"> </w:t>
      </w:r>
    </w:p>
    <w:p w:rsidR="00387EB6" w:rsidRDefault="00155430" w:rsidP="00155430">
      <w:pPr>
        <w:spacing w:after="200" w:line="276" w:lineRule="auto"/>
        <w:rPr>
          <w:sz w:val="26"/>
          <w:szCs w:val="26"/>
        </w:rPr>
      </w:pPr>
      <w:r w:rsidRPr="00155430">
        <w:rPr>
          <w:rFonts w:eastAsia="Calibri"/>
          <w:sz w:val="22"/>
          <w:szCs w:val="22"/>
          <w:lang w:eastAsia="en-US"/>
        </w:rPr>
        <w:t xml:space="preserve"> </w:t>
      </w:r>
      <w:r w:rsidRPr="00155430">
        <w:rPr>
          <w:rFonts w:eastAsia="Calibri"/>
          <w:color w:val="000000"/>
          <w:szCs w:val="22"/>
          <w:lang w:eastAsia="en-US"/>
        </w:rPr>
        <w:t>от «</w:t>
      </w:r>
      <w:r>
        <w:rPr>
          <w:rFonts w:eastAsia="Calibri"/>
          <w:color w:val="000000"/>
          <w:szCs w:val="22"/>
          <w:lang w:eastAsia="en-US"/>
        </w:rPr>
        <w:t>08.</w:t>
      </w:r>
      <w:r w:rsidRPr="00155430">
        <w:rPr>
          <w:rFonts w:eastAsia="Calibri"/>
          <w:color w:val="000000"/>
          <w:szCs w:val="22"/>
          <w:lang w:eastAsia="en-US"/>
        </w:rPr>
        <w:t>»</w:t>
      </w:r>
      <w:r>
        <w:rPr>
          <w:rFonts w:eastAsia="Calibri"/>
          <w:color w:val="000000"/>
          <w:szCs w:val="22"/>
          <w:lang w:eastAsia="en-US"/>
        </w:rPr>
        <w:t xml:space="preserve">  04.    </w:t>
      </w:r>
      <w:r w:rsidRPr="00155430">
        <w:rPr>
          <w:rFonts w:eastAsia="Calibri"/>
          <w:color w:val="000000"/>
          <w:szCs w:val="22"/>
          <w:lang w:eastAsia="en-US"/>
        </w:rPr>
        <w:t xml:space="preserve"> 2019 г.                 с. Октябрьское                                 № </w:t>
      </w:r>
      <w:r>
        <w:rPr>
          <w:rFonts w:eastAsia="Calibri"/>
          <w:color w:val="000000"/>
          <w:szCs w:val="22"/>
          <w:lang w:eastAsia="en-US"/>
        </w:rPr>
        <w:t>222</w:t>
      </w:r>
    </w:p>
    <w:p w:rsidR="00B840B5" w:rsidRDefault="00387EB6" w:rsidP="00EE779D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О</w:t>
      </w:r>
      <w:r w:rsidR="00EE779D" w:rsidRPr="00EE779D">
        <w:rPr>
          <w:b/>
          <w:sz w:val="28"/>
          <w:szCs w:val="26"/>
        </w:rPr>
        <w:t xml:space="preserve"> </w:t>
      </w:r>
      <w:r w:rsidR="00B840B5">
        <w:rPr>
          <w:b/>
          <w:sz w:val="28"/>
          <w:szCs w:val="26"/>
        </w:rPr>
        <w:t>реализации мероприятий регионального проекта</w:t>
      </w:r>
    </w:p>
    <w:p w:rsidR="00EE779D" w:rsidRDefault="00B840B5" w:rsidP="00EE779D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Республики Северная Осетия-Алания «Дорожная сеть»</w:t>
      </w:r>
    </w:p>
    <w:p w:rsidR="00387EB6" w:rsidRPr="00EE779D" w:rsidRDefault="00387EB6" w:rsidP="00EE779D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в МО Пригородный район </w:t>
      </w:r>
    </w:p>
    <w:p w:rsidR="00B840B5" w:rsidRDefault="00B840B5" w:rsidP="00EE779D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40B5" w:rsidRDefault="00B840B5" w:rsidP="00387EB6">
      <w:pPr>
        <w:pStyle w:val="a5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мероприятий и достижения целевых показателей регионального проекта Республики Северная Осетия-Алания «Дорожная сеть» в части автомобильных дорог местного значения муниципального образования Пригородный район Республики Северная Осетия-Алания</w:t>
      </w:r>
      <w:r w:rsidR="00387EB6">
        <w:rPr>
          <w:rFonts w:ascii="Times New Roman" w:hAnsi="Times New Roman" w:cs="Times New Roman"/>
          <w:sz w:val="28"/>
          <w:szCs w:val="28"/>
        </w:rPr>
        <w:t xml:space="preserve"> </w:t>
      </w:r>
      <w:r w:rsidR="00387EB6" w:rsidRPr="00387EB6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387EB6">
        <w:rPr>
          <w:rFonts w:ascii="Times New Roman" w:hAnsi="Times New Roman" w:cs="Times New Roman"/>
          <w:b/>
          <w:sz w:val="28"/>
          <w:szCs w:val="28"/>
        </w:rPr>
        <w:t>:</w:t>
      </w:r>
    </w:p>
    <w:p w:rsidR="00B840B5" w:rsidRDefault="00B840B5" w:rsidP="00387EB6">
      <w:pPr>
        <w:pStyle w:val="a5"/>
        <w:spacing w:before="12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B840B5" w:rsidRDefault="00387EB6" w:rsidP="00387EB6">
      <w:pPr>
        <w:pStyle w:val="a5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40B5">
        <w:rPr>
          <w:rFonts w:ascii="Times New Roman" w:hAnsi="Times New Roman" w:cs="Times New Roman"/>
          <w:sz w:val="28"/>
          <w:szCs w:val="28"/>
        </w:rPr>
        <w:t>Целевые показатели регионального проекта Республики Северная Осетия-Алания «Дорожная сеть»</w:t>
      </w:r>
      <w:r w:rsidR="00E30EFC">
        <w:rPr>
          <w:rFonts w:ascii="Times New Roman" w:hAnsi="Times New Roman" w:cs="Times New Roman"/>
          <w:sz w:val="28"/>
          <w:szCs w:val="28"/>
        </w:rPr>
        <w:t xml:space="preserve">, подлежащие достижению в 2019 – 2021 годах по </w:t>
      </w:r>
      <w:r w:rsidR="00B840B5">
        <w:rPr>
          <w:rFonts w:ascii="Times New Roman" w:hAnsi="Times New Roman" w:cs="Times New Roman"/>
          <w:sz w:val="28"/>
          <w:szCs w:val="28"/>
        </w:rPr>
        <w:t>автомобильны</w:t>
      </w:r>
      <w:r w:rsidR="00E30EFC">
        <w:rPr>
          <w:rFonts w:ascii="Times New Roman" w:hAnsi="Times New Roman" w:cs="Times New Roman"/>
          <w:sz w:val="28"/>
          <w:szCs w:val="28"/>
        </w:rPr>
        <w:t>м</w:t>
      </w:r>
      <w:r w:rsidR="00B840B5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E30EFC">
        <w:rPr>
          <w:rFonts w:ascii="Times New Roman" w:hAnsi="Times New Roman" w:cs="Times New Roman"/>
          <w:sz w:val="28"/>
          <w:szCs w:val="28"/>
        </w:rPr>
        <w:t>ам</w:t>
      </w:r>
      <w:r w:rsidR="00B840B5">
        <w:rPr>
          <w:rFonts w:ascii="Times New Roman" w:hAnsi="Times New Roman" w:cs="Times New Roman"/>
          <w:sz w:val="28"/>
          <w:szCs w:val="28"/>
        </w:rPr>
        <w:t xml:space="preserve"> местного значения муниципального образования Пригородный район Республики Северная Осетия-Алания.</w:t>
      </w:r>
    </w:p>
    <w:p w:rsidR="00E30EFC" w:rsidRDefault="00387EB6" w:rsidP="00387EB6">
      <w:pPr>
        <w:pStyle w:val="a5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30EFC" w:rsidRPr="00E30EFC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  <w:r w:rsidR="00E30EFC">
        <w:rPr>
          <w:rFonts w:ascii="Times New Roman" w:hAnsi="Times New Roman" w:cs="Times New Roman"/>
          <w:sz w:val="28"/>
          <w:szCs w:val="28"/>
        </w:rPr>
        <w:t>на 2019 – 2021 годы</w:t>
      </w:r>
      <w:r w:rsidR="00E30EFC" w:rsidRPr="00E30EFC">
        <w:rPr>
          <w:rFonts w:ascii="Times New Roman" w:hAnsi="Times New Roman" w:cs="Times New Roman"/>
          <w:sz w:val="28"/>
          <w:szCs w:val="28"/>
        </w:rPr>
        <w:t xml:space="preserve"> по реализации регионального проекта</w:t>
      </w:r>
      <w:r w:rsidR="00E30EFC">
        <w:rPr>
          <w:rFonts w:ascii="Times New Roman" w:hAnsi="Times New Roman" w:cs="Times New Roman"/>
          <w:sz w:val="28"/>
          <w:szCs w:val="28"/>
        </w:rPr>
        <w:t xml:space="preserve"> Республики Северная Осетия-Алания «Дорожная сеть» в части автомобильных дорог местного значения муниципального образования Пригородный район Республики Северная Осетия-Алания.</w:t>
      </w:r>
    </w:p>
    <w:p w:rsidR="00E30EFC" w:rsidRDefault="00E30EFC" w:rsidP="00387EB6">
      <w:pPr>
        <w:pStyle w:val="a5"/>
        <w:spacing w:before="12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Отделу </w:t>
      </w:r>
      <w:r w:rsidRPr="00E30EFC">
        <w:rPr>
          <w:rFonts w:ascii="Times New Roman" w:hAnsi="Times New Roman" w:cs="Times New Roman"/>
          <w:sz w:val="28"/>
          <w:szCs w:val="28"/>
        </w:rPr>
        <w:t xml:space="preserve">строительства, архитектуры и </w:t>
      </w:r>
      <w:r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Pr="00E30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местного самоуправления муниципального образования </w:t>
      </w:r>
      <w:r w:rsidRPr="00E30EFC">
        <w:rPr>
          <w:rFonts w:ascii="Times New Roman" w:hAnsi="Times New Roman" w:cs="Times New Roman"/>
          <w:sz w:val="28"/>
          <w:szCs w:val="28"/>
        </w:rPr>
        <w:t>Пригородный район</w:t>
      </w:r>
      <w:r>
        <w:rPr>
          <w:rFonts w:ascii="Times New Roman" w:hAnsi="Times New Roman" w:cs="Times New Roman"/>
          <w:sz w:val="28"/>
          <w:szCs w:val="28"/>
        </w:rPr>
        <w:t xml:space="preserve"> обеспечить исполнение мероприятий и достижение целевых показателей указанных в пункте 1 настоящего </w:t>
      </w:r>
      <w:r w:rsidR="00387EB6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79BA" w:rsidRDefault="00E30EFC" w:rsidP="00387EB6">
      <w:pPr>
        <w:pStyle w:val="a5"/>
        <w:spacing w:before="12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Финансовому управлению </w:t>
      </w:r>
      <w:r w:rsidR="000479BA">
        <w:rPr>
          <w:rFonts w:ascii="Times New Roman" w:hAnsi="Times New Roman" w:cs="Times New Roman"/>
          <w:sz w:val="28"/>
          <w:szCs w:val="28"/>
        </w:rPr>
        <w:t xml:space="preserve">администрации местного самоуправления муниципального образования </w:t>
      </w:r>
      <w:r w:rsidR="000479BA" w:rsidRPr="00E30EFC">
        <w:rPr>
          <w:rFonts w:ascii="Times New Roman" w:hAnsi="Times New Roman" w:cs="Times New Roman"/>
          <w:sz w:val="28"/>
          <w:szCs w:val="28"/>
        </w:rPr>
        <w:t>Пригородный район</w:t>
      </w:r>
      <w:r w:rsidR="000479BA">
        <w:rPr>
          <w:rFonts w:ascii="Times New Roman" w:hAnsi="Times New Roman" w:cs="Times New Roman"/>
          <w:sz w:val="28"/>
          <w:szCs w:val="28"/>
        </w:rPr>
        <w:t xml:space="preserve"> обеспечить финансирование утвержденных мероприятий с учетом межбюджетных трансфертов</w:t>
      </w:r>
      <w:r w:rsidR="00387EB6">
        <w:rPr>
          <w:rFonts w:ascii="Times New Roman" w:hAnsi="Times New Roman" w:cs="Times New Roman"/>
          <w:sz w:val="28"/>
          <w:szCs w:val="28"/>
        </w:rPr>
        <w:t>,</w:t>
      </w:r>
      <w:r w:rsidR="000479BA">
        <w:rPr>
          <w:rFonts w:ascii="Times New Roman" w:hAnsi="Times New Roman" w:cs="Times New Roman"/>
          <w:sz w:val="28"/>
          <w:szCs w:val="28"/>
        </w:rPr>
        <w:t xml:space="preserve"> предоставляемых из республиканского бюджета Республики Северная Осетия-Алания на их реализацию</w:t>
      </w:r>
      <w:r w:rsidR="00387EB6">
        <w:rPr>
          <w:rFonts w:ascii="Times New Roman" w:hAnsi="Times New Roman" w:cs="Times New Roman"/>
          <w:sz w:val="28"/>
          <w:szCs w:val="28"/>
        </w:rPr>
        <w:t xml:space="preserve"> Габараев А.А.)</w:t>
      </w:r>
      <w:r w:rsidR="000479BA">
        <w:rPr>
          <w:rFonts w:ascii="Times New Roman" w:hAnsi="Times New Roman" w:cs="Times New Roman"/>
          <w:sz w:val="28"/>
          <w:szCs w:val="28"/>
        </w:rPr>
        <w:t>.</w:t>
      </w:r>
    </w:p>
    <w:p w:rsidR="00E30EFC" w:rsidRDefault="000479BA" w:rsidP="00387EB6">
      <w:pPr>
        <w:pStyle w:val="a5"/>
        <w:spacing w:before="12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Контроль за исполнением настоящего </w:t>
      </w:r>
      <w:r w:rsidR="00387EB6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местного самоуправления муниципального образования </w:t>
      </w:r>
      <w:r w:rsidRPr="00E30EFC">
        <w:rPr>
          <w:rFonts w:ascii="Times New Roman" w:hAnsi="Times New Roman" w:cs="Times New Roman"/>
          <w:sz w:val="28"/>
          <w:szCs w:val="28"/>
        </w:rPr>
        <w:t>Пригородный район</w:t>
      </w:r>
      <w:r>
        <w:rPr>
          <w:rFonts w:ascii="Times New Roman" w:hAnsi="Times New Roman" w:cs="Times New Roman"/>
          <w:sz w:val="28"/>
          <w:szCs w:val="28"/>
        </w:rPr>
        <w:t xml:space="preserve"> Джиоева В.З.</w:t>
      </w:r>
    </w:p>
    <w:p w:rsidR="00387EB6" w:rsidRDefault="00387EB6" w:rsidP="00387EB6">
      <w:pPr>
        <w:pStyle w:val="a5"/>
        <w:spacing w:before="12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FE1" w:rsidRPr="00EE779D" w:rsidRDefault="00EA2FE1" w:rsidP="00387EB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E762E4" w:rsidRPr="00EE779D" w:rsidRDefault="00E762E4" w:rsidP="00EE7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B3C28" w:rsidRPr="001A248F" w:rsidRDefault="000B3C28" w:rsidP="00EE77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62E4" w:rsidRDefault="00387EB6" w:rsidP="000479B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</w:t>
      </w:r>
      <w:r w:rsidR="000479BA">
        <w:rPr>
          <w:sz w:val="28"/>
          <w:szCs w:val="28"/>
        </w:rPr>
        <w:t xml:space="preserve">     </w:t>
      </w:r>
      <w:r w:rsidR="00793B13">
        <w:rPr>
          <w:sz w:val="28"/>
          <w:szCs w:val="28"/>
        </w:rPr>
        <w:t xml:space="preserve">                                                 </w:t>
      </w:r>
      <w:r w:rsidR="000479BA">
        <w:rPr>
          <w:sz w:val="28"/>
          <w:szCs w:val="28"/>
        </w:rPr>
        <w:t>Р.А.Есиев</w:t>
      </w:r>
    </w:p>
    <w:sectPr w:rsidR="00E762E4" w:rsidSect="00155430">
      <w:pgSz w:w="11905" w:h="16838" w:code="9"/>
      <w:pgMar w:top="426" w:right="851" w:bottom="851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B51DC"/>
    <w:multiLevelType w:val="hybridMultilevel"/>
    <w:tmpl w:val="C5B40E94"/>
    <w:lvl w:ilvl="0" w:tplc="638ED1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2E4"/>
    <w:rsid w:val="000479BA"/>
    <w:rsid w:val="000659CA"/>
    <w:rsid w:val="00073CA4"/>
    <w:rsid w:val="00091C34"/>
    <w:rsid w:val="000B3C28"/>
    <w:rsid w:val="00155430"/>
    <w:rsid w:val="001A248F"/>
    <w:rsid w:val="001A681A"/>
    <w:rsid w:val="001A760C"/>
    <w:rsid w:val="002058A4"/>
    <w:rsid w:val="00267207"/>
    <w:rsid w:val="002E6287"/>
    <w:rsid w:val="00332AA7"/>
    <w:rsid w:val="00343FC1"/>
    <w:rsid w:val="00387EB6"/>
    <w:rsid w:val="003F35AA"/>
    <w:rsid w:val="004013F0"/>
    <w:rsid w:val="00454D89"/>
    <w:rsid w:val="004D35DA"/>
    <w:rsid w:val="004D4CCB"/>
    <w:rsid w:val="00510EC9"/>
    <w:rsid w:val="00551463"/>
    <w:rsid w:val="0055739F"/>
    <w:rsid w:val="005748FE"/>
    <w:rsid w:val="005A6C3C"/>
    <w:rsid w:val="005F190D"/>
    <w:rsid w:val="005F7047"/>
    <w:rsid w:val="006322A1"/>
    <w:rsid w:val="00637D55"/>
    <w:rsid w:val="00647747"/>
    <w:rsid w:val="00664363"/>
    <w:rsid w:val="006D30FA"/>
    <w:rsid w:val="007103A5"/>
    <w:rsid w:val="00763A4E"/>
    <w:rsid w:val="00793B13"/>
    <w:rsid w:val="007A5FAF"/>
    <w:rsid w:val="007F3B31"/>
    <w:rsid w:val="00822F32"/>
    <w:rsid w:val="00840FAC"/>
    <w:rsid w:val="0085735F"/>
    <w:rsid w:val="008C6FAF"/>
    <w:rsid w:val="008E6597"/>
    <w:rsid w:val="008F042D"/>
    <w:rsid w:val="00A45AC5"/>
    <w:rsid w:val="00AC2CF5"/>
    <w:rsid w:val="00B22A22"/>
    <w:rsid w:val="00B26835"/>
    <w:rsid w:val="00B2718F"/>
    <w:rsid w:val="00B72634"/>
    <w:rsid w:val="00B840B5"/>
    <w:rsid w:val="00BD56BB"/>
    <w:rsid w:val="00C50593"/>
    <w:rsid w:val="00C756F2"/>
    <w:rsid w:val="00CC329B"/>
    <w:rsid w:val="00D42929"/>
    <w:rsid w:val="00D85DA7"/>
    <w:rsid w:val="00DC3747"/>
    <w:rsid w:val="00DE7F8A"/>
    <w:rsid w:val="00E30EFC"/>
    <w:rsid w:val="00E54CF2"/>
    <w:rsid w:val="00E762E4"/>
    <w:rsid w:val="00E9334A"/>
    <w:rsid w:val="00EA2D1E"/>
    <w:rsid w:val="00EA2FE1"/>
    <w:rsid w:val="00EA3147"/>
    <w:rsid w:val="00EE779D"/>
    <w:rsid w:val="00F9102E"/>
    <w:rsid w:val="00FD000E"/>
    <w:rsid w:val="00FD4140"/>
    <w:rsid w:val="00FD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2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762E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762E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E54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10EC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E779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fill">
    <w:name w:val="fill"/>
    <w:rsid w:val="00EE779D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дорожного хозяйства</vt:lpstr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дорожного хозяйства</dc:title>
  <dc:creator>Комп</dc:creator>
  <cp:lastModifiedBy>upravdelami</cp:lastModifiedBy>
  <cp:revision>5</cp:revision>
  <cp:lastPrinted>2019-04-09T07:03:00Z</cp:lastPrinted>
  <dcterms:created xsi:type="dcterms:W3CDTF">2019-04-08T08:19:00Z</dcterms:created>
  <dcterms:modified xsi:type="dcterms:W3CDTF">2019-04-22T08:14:00Z</dcterms:modified>
</cp:coreProperties>
</file>